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47" w:rsidRDefault="00D24447" w:rsidP="00D24447">
      <w:pPr>
        <w:spacing w:line="264" w:lineRule="auto"/>
        <w:jc w:val="both"/>
        <w:rPr>
          <w:rFonts w:ascii="Verdana" w:hAnsi="Verdana" w:cs="Arial"/>
          <w:b/>
          <w:bCs/>
          <w:sz w:val="20"/>
        </w:rPr>
      </w:pPr>
    </w:p>
    <w:p w:rsidR="00D24447" w:rsidRDefault="00D24447" w:rsidP="00D24447">
      <w:pPr>
        <w:rPr>
          <w:rFonts w:ascii="Verdana" w:hAnsi="Verdana" w:cs="Arial"/>
          <w:sz w:val="20"/>
        </w:rPr>
      </w:pPr>
      <w:bookmarkStart w:id="0" w:name="_GoBack"/>
      <w:r>
        <w:rPr>
          <w:rFonts w:ascii="Verdana" w:hAnsi="Verdana" w:cs="Arial"/>
          <w:sz w:val="20"/>
        </w:rPr>
        <w:t xml:space="preserve">New Point </w:t>
      </w:r>
      <w:r>
        <w:rPr>
          <w:rFonts w:ascii="Verdana" w:eastAsia="SimSun" w:hAnsi="Verdana" w:cs="Arial"/>
          <w:sz w:val="20"/>
          <w:lang w:eastAsia="zh-CN"/>
        </w:rPr>
        <w:t>is a British Columbia based company that offers property management services in the Great Vancouver area.</w:t>
      </w:r>
      <w:r>
        <w:rPr>
          <w:rFonts w:ascii="Verdana" w:hAnsi="Verdana" w:cs="Arial"/>
          <w:sz w:val="20"/>
        </w:rPr>
        <w:t xml:space="preserve"> </w:t>
      </w:r>
    </w:p>
    <w:p w:rsidR="00D24447" w:rsidRDefault="00D24447" w:rsidP="00D24447">
      <w:pPr>
        <w:overflowPunct/>
        <w:autoSpaceDE/>
        <w:adjustRightInd/>
        <w:rPr>
          <w:rFonts w:ascii="Verdana" w:eastAsia="SimSun" w:hAnsi="Verdana" w:cs="Arial"/>
          <w:sz w:val="20"/>
          <w:lang w:eastAsia="zh-CN"/>
        </w:rPr>
      </w:pPr>
    </w:p>
    <w:p w:rsidR="00D24447" w:rsidRDefault="00D24447" w:rsidP="00D24447">
      <w:pPr>
        <w:shd w:val="clear" w:color="auto" w:fill="FFFFFF"/>
        <w:rPr>
          <w:rFonts w:ascii="Verdana" w:hAnsi="Verdana" w:cs="Arial"/>
          <w:sz w:val="20"/>
        </w:rPr>
      </w:pPr>
      <w:r>
        <w:rPr>
          <w:rFonts w:ascii="Verdana" w:hAnsi="Verdana" w:cs="Arial"/>
          <w:sz w:val="20"/>
        </w:rPr>
        <w:t xml:space="preserve">Our primary responsibility is to continuously improve the quality of life in buildings and complexes where our clients live or work, so they may enjoy all of the benefits of safe, inviting, and affordable living. </w:t>
      </w:r>
      <w:r>
        <w:rPr>
          <w:rFonts w:ascii="Verdana" w:eastAsia="SimSun" w:hAnsi="Verdana" w:cs="Arial"/>
          <w:sz w:val="20"/>
          <w:lang w:eastAsia="zh-CN"/>
        </w:rPr>
        <w:t xml:space="preserve">We are to increase value of buildings and </w:t>
      </w:r>
      <w:r>
        <w:rPr>
          <w:rFonts w:ascii="Verdana" w:hAnsi="Verdana" w:cs="Arial"/>
          <w:sz w:val="20"/>
        </w:rPr>
        <w:t>make the condo life cost effective by minimizing expenses for the maintenance and remediation. We help to avoid mega projects and unnecessary surprises.</w:t>
      </w:r>
    </w:p>
    <w:p w:rsidR="00D24447" w:rsidRDefault="00D24447" w:rsidP="00D24447">
      <w:pPr>
        <w:shd w:val="clear" w:color="auto" w:fill="FFFFFF"/>
        <w:rPr>
          <w:rFonts w:ascii="Verdana" w:hAnsi="Verdana" w:cs="Arial"/>
          <w:sz w:val="20"/>
        </w:rPr>
      </w:pPr>
    </w:p>
    <w:p w:rsidR="00D24447" w:rsidRDefault="00D24447" w:rsidP="00D24447">
      <w:pPr>
        <w:overflowPunct/>
        <w:autoSpaceDE/>
        <w:adjustRightInd/>
        <w:rPr>
          <w:rFonts w:ascii="Verdana" w:eastAsia="SimSun" w:hAnsi="Verdana" w:cs="Arial"/>
          <w:sz w:val="20"/>
          <w:lang w:eastAsia="zh-CN"/>
        </w:rPr>
      </w:pPr>
      <w:r>
        <w:rPr>
          <w:rFonts w:ascii="Verdana" w:hAnsi="Verdana" w:cs="Arial"/>
          <w:sz w:val="20"/>
        </w:rPr>
        <w:t xml:space="preserve">New Point </w:t>
      </w:r>
      <w:r>
        <w:rPr>
          <w:rFonts w:ascii="Verdana" w:eastAsia="SimSun" w:hAnsi="Verdana" w:cs="Arial"/>
          <w:sz w:val="20"/>
          <w:lang w:eastAsia="zh-CN"/>
        </w:rPr>
        <w:t>performs exclusive services that differentiate us from other companies:</w:t>
      </w:r>
    </w:p>
    <w:p w:rsidR="00D24447" w:rsidRDefault="00D24447" w:rsidP="00D24447">
      <w:pPr>
        <w:overflowPunct/>
        <w:autoSpaceDE/>
        <w:adjustRightInd/>
        <w:rPr>
          <w:rFonts w:ascii="Verdana" w:eastAsia="SimSun" w:hAnsi="Verdana" w:cs="Arial"/>
          <w:sz w:val="20"/>
          <w:lang w:eastAsia="zh-CN"/>
        </w:rPr>
      </w:pPr>
      <w:r>
        <w:rPr>
          <w:rFonts w:ascii="Verdana" w:eastAsia="SimSun" w:hAnsi="Verdana" w:cs="Arial"/>
          <w:sz w:val="20"/>
          <w:lang w:eastAsia="zh-CN"/>
        </w:rPr>
        <w:t xml:space="preserve"> </w:t>
      </w:r>
    </w:p>
    <w:p w:rsidR="00D24447" w:rsidRDefault="00D24447" w:rsidP="00D24447">
      <w:pPr>
        <w:numPr>
          <w:ilvl w:val="0"/>
          <w:numId w:val="1"/>
        </w:numPr>
        <w:tabs>
          <w:tab w:val="num" w:pos="360"/>
        </w:tabs>
        <w:overflowPunct/>
        <w:autoSpaceDE/>
        <w:adjustRightInd/>
        <w:ind w:left="360"/>
        <w:rPr>
          <w:rFonts w:ascii="Verdana" w:eastAsia="SimSun" w:hAnsi="Verdana" w:cs="Arial"/>
          <w:sz w:val="20"/>
          <w:lang w:eastAsia="zh-CN"/>
        </w:rPr>
      </w:pPr>
      <w:r>
        <w:rPr>
          <w:rFonts w:ascii="Verdana" w:eastAsia="SimSun" w:hAnsi="Verdana" w:cs="Arial"/>
          <w:sz w:val="20"/>
          <w:lang w:eastAsia="zh-CN"/>
        </w:rPr>
        <w:t>We organize and fund structural and envelope reviews as well as building condition assessments by qualified engineering firms free of charge for our clients, subject to clients’ approval.</w:t>
      </w:r>
    </w:p>
    <w:p w:rsidR="00D24447" w:rsidRDefault="00D24447" w:rsidP="00D24447">
      <w:pPr>
        <w:overflowPunct/>
        <w:autoSpaceDE/>
        <w:adjustRightInd/>
        <w:rPr>
          <w:rFonts w:ascii="Verdana" w:eastAsia="SimSun" w:hAnsi="Verdana" w:cs="Arial"/>
          <w:sz w:val="20"/>
          <w:lang w:eastAsia="zh-CN"/>
        </w:rPr>
      </w:pPr>
    </w:p>
    <w:p w:rsidR="00D24447" w:rsidRDefault="00D24447" w:rsidP="00D24447">
      <w:pPr>
        <w:numPr>
          <w:ilvl w:val="0"/>
          <w:numId w:val="1"/>
        </w:numPr>
        <w:tabs>
          <w:tab w:val="num" w:pos="360"/>
        </w:tabs>
        <w:overflowPunct/>
        <w:autoSpaceDE/>
        <w:adjustRightInd/>
        <w:ind w:left="360"/>
        <w:rPr>
          <w:rFonts w:ascii="Verdana" w:eastAsia="SimSun" w:hAnsi="Verdana" w:cs="Arial"/>
          <w:sz w:val="20"/>
          <w:lang w:eastAsia="zh-CN"/>
        </w:rPr>
      </w:pPr>
      <w:r>
        <w:rPr>
          <w:rFonts w:ascii="Verdana" w:eastAsia="SimSun" w:hAnsi="Verdana" w:cs="Arial"/>
          <w:sz w:val="20"/>
          <w:lang w:eastAsia="zh-CN"/>
        </w:rPr>
        <w:t xml:space="preserve">We create and implement short- and long-term maintenance plans, including maintenance budgets and calendars; we integrate the plans with Depreciation Reports. </w:t>
      </w:r>
    </w:p>
    <w:p w:rsidR="00D24447" w:rsidRDefault="00D24447" w:rsidP="00D24447">
      <w:pPr>
        <w:overflowPunct/>
        <w:autoSpaceDE/>
        <w:adjustRightInd/>
        <w:rPr>
          <w:rFonts w:ascii="Verdana" w:eastAsia="SimSun" w:hAnsi="Verdana" w:cs="Arial"/>
          <w:sz w:val="20"/>
          <w:lang w:eastAsia="zh-CN"/>
        </w:rPr>
      </w:pPr>
    </w:p>
    <w:p w:rsidR="00D24447" w:rsidRDefault="00D24447" w:rsidP="00D24447">
      <w:pPr>
        <w:numPr>
          <w:ilvl w:val="0"/>
          <w:numId w:val="1"/>
        </w:numPr>
        <w:tabs>
          <w:tab w:val="num" w:pos="360"/>
        </w:tabs>
        <w:overflowPunct/>
        <w:autoSpaceDE/>
        <w:adjustRightInd/>
        <w:ind w:left="360"/>
        <w:rPr>
          <w:rFonts w:ascii="Verdana" w:eastAsia="SimSun" w:hAnsi="Verdana" w:cs="Arial"/>
          <w:sz w:val="20"/>
          <w:lang w:eastAsia="zh-CN"/>
        </w:rPr>
      </w:pPr>
      <w:r>
        <w:rPr>
          <w:rFonts w:ascii="Verdana" w:eastAsia="SimSun" w:hAnsi="Verdana" w:cs="Arial"/>
          <w:sz w:val="20"/>
          <w:lang w:eastAsia="zh-CN"/>
        </w:rPr>
        <w:t>We offer project management and administration.</w:t>
      </w:r>
    </w:p>
    <w:p w:rsidR="00D24447" w:rsidRDefault="00D24447" w:rsidP="00D24447">
      <w:pPr>
        <w:overflowPunct/>
        <w:autoSpaceDE/>
        <w:adjustRightInd/>
        <w:rPr>
          <w:rFonts w:ascii="Verdana" w:eastAsia="SimSun" w:hAnsi="Verdana" w:cs="Arial"/>
          <w:sz w:val="20"/>
          <w:lang w:eastAsia="zh-CN"/>
        </w:rPr>
      </w:pPr>
    </w:p>
    <w:p w:rsidR="00D24447" w:rsidRDefault="00D24447" w:rsidP="00D24447">
      <w:pPr>
        <w:numPr>
          <w:ilvl w:val="0"/>
          <w:numId w:val="1"/>
        </w:numPr>
        <w:tabs>
          <w:tab w:val="num" w:pos="360"/>
        </w:tabs>
        <w:overflowPunct/>
        <w:autoSpaceDE/>
        <w:adjustRightInd/>
        <w:ind w:left="360"/>
        <w:rPr>
          <w:rFonts w:ascii="Verdana" w:eastAsia="SimSun" w:hAnsi="Verdana" w:cs="Arial"/>
          <w:sz w:val="20"/>
          <w:lang w:eastAsia="zh-CN"/>
        </w:rPr>
      </w:pPr>
      <w:r>
        <w:rPr>
          <w:rFonts w:ascii="Verdana" w:eastAsia="SimSun" w:hAnsi="Verdana" w:cs="Arial"/>
          <w:sz w:val="20"/>
          <w:lang w:eastAsia="zh-CN"/>
        </w:rPr>
        <w:t>We maintain cloud based centralized system access to categorized libraries of documents, online document delivery, and web portal for clients.</w:t>
      </w:r>
    </w:p>
    <w:p w:rsidR="00D24447" w:rsidRDefault="00D24447" w:rsidP="00D24447">
      <w:pPr>
        <w:numPr>
          <w:ilvl w:val="0"/>
          <w:numId w:val="1"/>
        </w:numPr>
        <w:tabs>
          <w:tab w:val="num" w:pos="360"/>
        </w:tabs>
        <w:overflowPunct/>
        <w:autoSpaceDE/>
        <w:adjustRightInd/>
        <w:ind w:left="360"/>
        <w:rPr>
          <w:rFonts w:ascii="Verdana" w:eastAsia="SimSun" w:hAnsi="Verdana" w:cs="Arial"/>
          <w:sz w:val="20"/>
          <w:lang w:eastAsia="zh-CN"/>
        </w:rPr>
      </w:pPr>
      <w:r>
        <w:rPr>
          <w:rFonts w:ascii="Verdana" w:eastAsia="SimSun" w:hAnsi="Verdana" w:cs="Arial"/>
          <w:sz w:val="20"/>
          <w:lang w:eastAsia="zh-CN"/>
        </w:rPr>
        <w:t>We provide prompt and efficient emergency response.</w:t>
      </w:r>
    </w:p>
    <w:p w:rsidR="00D24447" w:rsidRDefault="00D24447" w:rsidP="00D24447">
      <w:pPr>
        <w:overflowPunct/>
        <w:autoSpaceDE/>
        <w:adjustRightInd/>
        <w:rPr>
          <w:rFonts w:ascii="Verdana" w:eastAsia="SimSun" w:hAnsi="Verdana" w:cs="Arial"/>
          <w:sz w:val="20"/>
          <w:lang w:eastAsia="zh-CN"/>
        </w:rPr>
      </w:pPr>
    </w:p>
    <w:p w:rsidR="00D24447" w:rsidRDefault="00D24447" w:rsidP="00D24447">
      <w:pPr>
        <w:pStyle w:val="NormalWeb"/>
        <w:numPr>
          <w:ilvl w:val="0"/>
          <w:numId w:val="1"/>
        </w:numPr>
        <w:tabs>
          <w:tab w:val="num" w:pos="360"/>
        </w:tabs>
        <w:spacing w:before="0" w:beforeAutospacing="0" w:after="0" w:afterAutospacing="0"/>
        <w:ind w:left="360"/>
        <w:rPr>
          <w:rFonts w:ascii="Verdana" w:hAnsi="Verdana" w:cs="Arial"/>
          <w:sz w:val="20"/>
          <w:szCs w:val="20"/>
        </w:rPr>
      </w:pPr>
      <w:r>
        <w:rPr>
          <w:rFonts w:ascii="Verdana" w:hAnsi="Verdana" w:cs="Arial"/>
          <w:sz w:val="20"/>
          <w:szCs w:val="20"/>
        </w:rPr>
        <w:t xml:space="preserve">We encourage group decision-making through the property owners and councils as well as self-determination in preferences for the property improvements and upgrades. </w:t>
      </w:r>
    </w:p>
    <w:p w:rsidR="00D24447" w:rsidRDefault="00D24447" w:rsidP="00D24447">
      <w:pPr>
        <w:overflowPunct/>
        <w:autoSpaceDE/>
        <w:adjustRightInd/>
        <w:ind w:left="360" w:hanging="360"/>
        <w:rPr>
          <w:rFonts w:ascii="Verdana" w:eastAsia="SimSun" w:hAnsi="Verdana" w:cs="Arial"/>
          <w:sz w:val="20"/>
          <w:lang w:eastAsia="zh-CN"/>
        </w:rPr>
      </w:pPr>
    </w:p>
    <w:p w:rsidR="00D24447" w:rsidRDefault="00D24447" w:rsidP="00D24447">
      <w:pPr>
        <w:numPr>
          <w:ilvl w:val="0"/>
          <w:numId w:val="1"/>
        </w:numPr>
        <w:tabs>
          <w:tab w:val="num" w:pos="360"/>
        </w:tabs>
        <w:overflowPunct/>
        <w:autoSpaceDE/>
        <w:adjustRightInd/>
        <w:ind w:left="360"/>
        <w:rPr>
          <w:rFonts w:ascii="Verdana" w:eastAsia="SimSun" w:hAnsi="Verdana" w:cs="Arial"/>
          <w:sz w:val="20"/>
          <w:lang w:eastAsia="zh-CN"/>
        </w:rPr>
      </w:pPr>
      <w:r>
        <w:rPr>
          <w:rFonts w:ascii="Verdana" w:eastAsia="SimSun" w:hAnsi="Verdana" w:cs="Arial"/>
          <w:sz w:val="20"/>
          <w:lang w:eastAsia="zh-CN"/>
        </w:rPr>
        <w:t xml:space="preserve">As much as customer satisfaction is an intricate part of New Point success, it is also ensuring a stress free work environment that we value most. </w:t>
      </w:r>
    </w:p>
    <w:p w:rsidR="00D24447" w:rsidRDefault="00D24447" w:rsidP="00D24447">
      <w:pPr>
        <w:overflowPunct/>
        <w:autoSpaceDE/>
        <w:adjustRightInd/>
        <w:spacing w:before="100" w:beforeAutospacing="1" w:after="100" w:afterAutospacing="1"/>
        <w:rPr>
          <w:rFonts w:ascii="Verdana" w:hAnsi="Verdana" w:cs="Arial"/>
          <w:sz w:val="18"/>
          <w:szCs w:val="18"/>
        </w:rPr>
      </w:pPr>
    </w:p>
    <w:bookmarkEnd w:id="0"/>
    <w:p w:rsidR="009E0EF2" w:rsidRDefault="00BA3E98"/>
    <w:sectPr w:rsidR="009E0E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79A"/>
    <w:multiLevelType w:val="hybridMultilevel"/>
    <w:tmpl w:val="628AD0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BA"/>
    <w:rsid w:val="00357DBA"/>
    <w:rsid w:val="00882F80"/>
    <w:rsid w:val="00BA3E98"/>
    <w:rsid w:val="00D24447"/>
    <w:rsid w:val="00F876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47"/>
    <w:pPr>
      <w:overflowPunct w:val="0"/>
      <w:autoSpaceDE w:val="0"/>
      <w:autoSpaceDN w:val="0"/>
      <w:adjustRightInd w:val="0"/>
      <w:spacing w:after="0" w:line="240" w:lineRule="auto"/>
    </w:pPr>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24447"/>
    <w:pPr>
      <w:overflowPunct/>
      <w:autoSpaceDE/>
      <w:autoSpaceDN/>
      <w:adjustRightInd/>
      <w:spacing w:before="100" w:beforeAutospacing="1" w:after="100" w:afterAutospacing="1"/>
    </w:pPr>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47"/>
    <w:pPr>
      <w:overflowPunct w:val="0"/>
      <w:autoSpaceDE w:val="0"/>
      <w:autoSpaceDN w:val="0"/>
      <w:adjustRightInd w:val="0"/>
      <w:spacing w:after="0" w:line="240" w:lineRule="auto"/>
    </w:pPr>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24447"/>
    <w:pPr>
      <w:overflowPunct/>
      <w:autoSpaceDE/>
      <w:autoSpaceDN/>
      <w:adjustRightInd/>
      <w:spacing w:before="100" w:beforeAutospacing="1" w:after="100" w:afterAutospacing="1"/>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234</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2015-12-20T05:45:00Z</dcterms:created>
  <dcterms:modified xsi:type="dcterms:W3CDTF">2015-12-20T06:05:00Z</dcterms:modified>
</cp:coreProperties>
</file>